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C8F7" w14:textId="77777777" w:rsidR="0098270C" w:rsidRDefault="0098270C" w:rsidP="00D341B9">
      <w:pPr>
        <w:jc w:val="center"/>
        <w:rPr>
          <w:b/>
          <w:i/>
          <w:sz w:val="36"/>
          <w:szCs w:val="36"/>
        </w:rPr>
      </w:pPr>
    </w:p>
    <w:p w14:paraId="415872D6" w14:textId="77777777" w:rsidR="0098270C" w:rsidRDefault="0098270C" w:rsidP="00D341B9">
      <w:pPr>
        <w:jc w:val="center"/>
        <w:rPr>
          <w:b/>
          <w:i/>
          <w:sz w:val="36"/>
          <w:szCs w:val="36"/>
        </w:rPr>
      </w:pPr>
    </w:p>
    <w:p w14:paraId="793A640A" w14:textId="77777777" w:rsidR="00D341B9" w:rsidRPr="00D341B9" w:rsidRDefault="00D341B9" w:rsidP="00D341B9">
      <w:pPr>
        <w:jc w:val="center"/>
        <w:rPr>
          <w:b/>
          <w:i/>
          <w:sz w:val="36"/>
          <w:szCs w:val="36"/>
        </w:rPr>
      </w:pPr>
      <w:r w:rsidRPr="00D341B9">
        <w:rPr>
          <w:b/>
          <w:i/>
          <w:sz w:val="36"/>
          <w:szCs w:val="36"/>
        </w:rPr>
        <w:t>Important Information Regarding Property Assessments</w:t>
      </w:r>
    </w:p>
    <w:p w14:paraId="501CCDD7" w14:textId="0B2E0647" w:rsidR="00D341B9" w:rsidRPr="00D341B9" w:rsidRDefault="00D341B9" w:rsidP="00D341B9">
      <w:pPr>
        <w:jc w:val="center"/>
        <w:rPr>
          <w:b/>
          <w:i/>
          <w:sz w:val="28"/>
          <w:szCs w:val="28"/>
        </w:rPr>
      </w:pPr>
      <w:r w:rsidRPr="00D341B9">
        <w:rPr>
          <w:b/>
          <w:i/>
          <w:sz w:val="28"/>
          <w:szCs w:val="28"/>
        </w:rPr>
        <w:t>This may affect your 202</w:t>
      </w:r>
      <w:r w:rsidR="00C32E6A">
        <w:rPr>
          <w:b/>
          <w:i/>
          <w:sz w:val="28"/>
          <w:szCs w:val="28"/>
        </w:rPr>
        <w:t>5</w:t>
      </w:r>
      <w:r w:rsidRPr="00D341B9">
        <w:rPr>
          <w:b/>
          <w:i/>
          <w:sz w:val="28"/>
          <w:szCs w:val="28"/>
        </w:rPr>
        <w:t xml:space="preserve"> property taxes.</w:t>
      </w:r>
    </w:p>
    <w:p w14:paraId="7C1194D5" w14:textId="77777777" w:rsidR="00D341B9" w:rsidRDefault="00D341B9">
      <w:pPr>
        <w:rPr>
          <w:sz w:val="28"/>
          <w:szCs w:val="28"/>
        </w:rPr>
      </w:pPr>
    </w:p>
    <w:p w14:paraId="4987A684" w14:textId="77777777" w:rsidR="00D341B9" w:rsidRPr="00D341B9" w:rsidRDefault="00D341B9">
      <w:pPr>
        <w:rPr>
          <w:sz w:val="28"/>
          <w:szCs w:val="28"/>
        </w:rPr>
      </w:pPr>
    </w:p>
    <w:p w14:paraId="740BE899" w14:textId="1319F881" w:rsidR="00000000" w:rsidRPr="00D341B9" w:rsidRDefault="00D341B9">
      <w:pPr>
        <w:rPr>
          <w:sz w:val="32"/>
          <w:szCs w:val="32"/>
        </w:rPr>
      </w:pPr>
      <w:r w:rsidRPr="00D341B9">
        <w:rPr>
          <w:sz w:val="32"/>
          <w:szCs w:val="32"/>
        </w:rPr>
        <w:t>NOTICE IS HEREBY GIVEN, that the Board of Appeal and Equalization for Dora TOWNSHIP will meet on April 2</w:t>
      </w:r>
      <w:r w:rsidR="00C32E6A">
        <w:rPr>
          <w:sz w:val="32"/>
          <w:szCs w:val="32"/>
        </w:rPr>
        <w:t>2</w:t>
      </w:r>
      <w:r w:rsidRPr="00D341B9">
        <w:rPr>
          <w:sz w:val="32"/>
          <w:szCs w:val="32"/>
        </w:rPr>
        <w:t>, 202</w:t>
      </w:r>
      <w:r w:rsidR="00C32E6A">
        <w:rPr>
          <w:sz w:val="32"/>
          <w:szCs w:val="32"/>
        </w:rPr>
        <w:t>4</w:t>
      </w:r>
      <w:r w:rsidRPr="00D341B9">
        <w:rPr>
          <w:sz w:val="32"/>
          <w:szCs w:val="32"/>
        </w:rPr>
        <w:t>, 9:30 AM, at the VERGAS FIRE HALL MEETING ROOM. The purpose of this meeting is to determine whether property in the jurisdiction has been properly valued and classified by the assessor.</w:t>
      </w:r>
    </w:p>
    <w:p w14:paraId="07E71CD6" w14:textId="77777777" w:rsidR="00D341B9" w:rsidRPr="00D341B9" w:rsidRDefault="00D341B9">
      <w:pPr>
        <w:rPr>
          <w:sz w:val="32"/>
          <w:szCs w:val="32"/>
        </w:rPr>
      </w:pPr>
    </w:p>
    <w:p w14:paraId="4849FCE8" w14:textId="77777777" w:rsidR="00D341B9" w:rsidRDefault="00D341B9">
      <w:pPr>
        <w:rPr>
          <w:sz w:val="32"/>
          <w:szCs w:val="32"/>
        </w:rPr>
      </w:pPr>
      <w:r w:rsidRPr="00D341B9">
        <w:rPr>
          <w:sz w:val="32"/>
          <w:szCs w:val="32"/>
        </w:rPr>
        <w:t>If you believe the value or classification of your property is incorrect, please contact your assessor's office to discuss your concerns.  If you disagree with valuation or classification after discussing it with your assessor, you may appear before the local board of appeal and equalization. The board will review your assessments and may make corrections as needed. Generally, you must appeal to the local board before appealing to the county board of appeal and equalization.</w:t>
      </w:r>
    </w:p>
    <w:p w14:paraId="59782ED7" w14:textId="77777777" w:rsidR="00D341B9" w:rsidRDefault="00D341B9">
      <w:pPr>
        <w:rPr>
          <w:sz w:val="32"/>
          <w:szCs w:val="32"/>
        </w:rPr>
      </w:pPr>
    </w:p>
    <w:p w14:paraId="72A9D0C9" w14:textId="77777777" w:rsidR="00D341B9" w:rsidRDefault="00D341B9">
      <w:pPr>
        <w:rPr>
          <w:sz w:val="32"/>
          <w:szCs w:val="32"/>
        </w:rPr>
      </w:pPr>
    </w:p>
    <w:p w14:paraId="77BB9153" w14:textId="7BCD75DA" w:rsidR="00D341B9" w:rsidRDefault="00D341B9" w:rsidP="00D341B9">
      <w:pPr>
        <w:jc w:val="center"/>
        <w:rPr>
          <w:sz w:val="32"/>
          <w:szCs w:val="32"/>
        </w:rPr>
      </w:pPr>
      <w:r>
        <w:rPr>
          <w:sz w:val="32"/>
          <w:szCs w:val="32"/>
        </w:rPr>
        <w:t>Given under my hand this 2</w:t>
      </w:r>
      <w:r w:rsidR="00C32E6A">
        <w:rPr>
          <w:sz w:val="32"/>
          <w:szCs w:val="32"/>
        </w:rPr>
        <w:t>1</w:t>
      </w:r>
      <w:r w:rsidRPr="00D341B9">
        <w:rPr>
          <w:sz w:val="32"/>
          <w:szCs w:val="32"/>
          <w:vertAlign w:val="superscript"/>
        </w:rPr>
        <w:t>th</w:t>
      </w:r>
      <w:r>
        <w:rPr>
          <w:sz w:val="32"/>
          <w:szCs w:val="32"/>
        </w:rPr>
        <w:t xml:space="preserve"> day of March, 202</w:t>
      </w:r>
      <w:r w:rsidR="00C32E6A">
        <w:rPr>
          <w:sz w:val="32"/>
          <w:szCs w:val="32"/>
        </w:rPr>
        <w:t>4</w:t>
      </w:r>
    </w:p>
    <w:p w14:paraId="71C302FA" w14:textId="77777777" w:rsidR="00D341B9" w:rsidRDefault="00D341B9" w:rsidP="00D341B9">
      <w:pPr>
        <w:jc w:val="center"/>
        <w:rPr>
          <w:sz w:val="32"/>
          <w:szCs w:val="32"/>
        </w:rPr>
      </w:pPr>
    </w:p>
    <w:p w14:paraId="61562B54" w14:textId="77777777" w:rsidR="00D341B9" w:rsidRDefault="00D341B9" w:rsidP="00D341B9">
      <w:pPr>
        <w:jc w:val="center"/>
        <w:rPr>
          <w:sz w:val="32"/>
          <w:szCs w:val="32"/>
        </w:rPr>
      </w:pPr>
      <w:r>
        <w:rPr>
          <w:sz w:val="32"/>
          <w:szCs w:val="32"/>
        </w:rPr>
        <w:t>Michael Kratzke</w:t>
      </w:r>
    </w:p>
    <w:p w14:paraId="41C90EC1" w14:textId="77777777" w:rsidR="00D341B9" w:rsidRPr="00D341B9" w:rsidRDefault="00D341B9" w:rsidP="00D341B9">
      <w:pPr>
        <w:jc w:val="center"/>
        <w:rPr>
          <w:sz w:val="32"/>
          <w:szCs w:val="32"/>
        </w:rPr>
      </w:pPr>
      <w:r>
        <w:rPr>
          <w:sz w:val="32"/>
          <w:szCs w:val="32"/>
        </w:rPr>
        <w:t>CLERK of DORA TOWNSHIP</w:t>
      </w:r>
    </w:p>
    <w:sectPr w:rsidR="00D341B9" w:rsidRPr="00D341B9" w:rsidSect="00DE6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B9"/>
    <w:rsid w:val="00105A26"/>
    <w:rsid w:val="00283356"/>
    <w:rsid w:val="0098270C"/>
    <w:rsid w:val="00B27524"/>
    <w:rsid w:val="00C32E6A"/>
    <w:rsid w:val="00D341B9"/>
    <w:rsid w:val="00DE6CCF"/>
    <w:rsid w:val="00ED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1EC2"/>
  <w15:docId w15:val="{FE98E7D1-8A44-4E9D-99CB-F31F4E89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 Kratzke</dc:creator>
  <cp:lastModifiedBy>Mike Kratzke</cp:lastModifiedBy>
  <cp:revision>2</cp:revision>
  <dcterms:created xsi:type="dcterms:W3CDTF">2024-03-22T00:57:00Z</dcterms:created>
  <dcterms:modified xsi:type="dcterms:W3CDTF">2024-03-22T00:57:00Z</dcterms:modified>
</cp:coreProperties>
</file>